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E8A8E">
      <w:pPr>
        <w:widowControl/>
        <w:tabs>
          <w:tab w:val="left" w:pos="7245"/>
        </w:tabs>
        <w:spacing w:before="310" w:beforeLines="50" w:after="310" w:afterLines="50" w:line="560" w:lineRule="exact"/>
        <w:jc w:val="center"/>
        <w:rPr>
          <w:rFonts w:hint="eastAsia" w:ascii="方正小标宋简体" w:hAnsi="黑体" w:eastAsia="方正小标宋简体" w:cs="宋体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单位公示证明</w:t>
      </w:r>
      <w:r>
        <w:rPr>
          <w:rFonts w:hint="eastAsia" w:hAnsi="黑体" w:eastAsia="方正小标宋简体" w:cs="宋体"/>
          <w:kern w:val="0"/>
          <w:sz w:val="36"/>
          <w:szCs w:val="36"/>
        </w:rPr>
        <w:t>（模板）</w:t>
      </w:r>
    </w:p>
    <w:bookmarkEnd w:id="0"/>
    <w:p w14:paraId="46665100">
      <w:pPr>
        <w:spacing w:after="943" w:line="560" w:lineRule="exact"/>
      </w:pPr>
      <w:r>
        <w:rPr>
          <w:rFonts w:ascii="宋体" w:hAnsi="宋体" w:cs="宋体"/>
          <w:sz w:val="24"/>
        </w:rPr>
        <w:t xml:space="preserve">   </w:t>
      </w:r>
    </w:p>
    <w:p w14:paraId="2416196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同意推荐本单位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000000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同志申报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000000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color w:val="7E7E7E"/>
          <w:sz w:val="32"/>
          <w:szCs w:val="32"/>
          <w:u w:val="single" w:color="000000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000000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（正高级/高级/中级）专业技术资格。其申报材料已经本单位审查，均为真实可信，并按省有关规定在本单位公示5个工作日以上，公示后无异议，且不存在多头申报等问题。如其提供虚假、失实材料或违规申报，可按有关规定取消其申报资格，单位及个人均愿接受人社及行业主管部门处理，并记入全省专业技术人员职称评审诚信档案库。</w:t>
      </w:r>
    </w:p>
    <w:p w14:paraId="68EF3A68">
      <w:pPr>
        <w:spacing w:after="1305"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 w14:paraId="2C8C30B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单位负责人签字：</w:t>
      </w:r>
    </w:p>
    <w:p w14:paraId="638F9A1B">
      <w:pPr>
        <w:spacing w:line="560" w:lineRule="exact"/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单位（公章）：</w:t>
      </w:r>
    </w:p>
    <w:p w14:paraId="6BE63F33">
      <w:pPr>
        <w:spacing w:line="560" w:lineRule="exact"/>
        <w:ind w:firstLine="3200" w:firstLineChars="10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13BFBB">
      <w:pPr>
        <w:spacing w:line="560" w:lineRule="exact"/>
        <w:ind w:firstLine="5440" w:firstLineChars="17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  月    日</w:t>
      </w:r>
    </w:p>
    <w:p w14:paraId="5364102C">
      <w:pPr>
        <w:spacing w:line="560" w:lineRule="exact"/>
        <w:ind w:firstLine="5440" w:firstLineChars="17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590D7A3"/>
    <w:sectPr>
      <w:pgSz w:w="11906" w:h="16838"/>
      <w:pgMar w:top="1871" w:right="1502" w:bottom="1701" w:left="1502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D461F5"/>
    <w:rsid w:val="1367708C"/>
    <w:rsid w:val="61A33EBC"/>
    <w:rsid w:val="7220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195</Words>
  <Characters>195</Characters>
  <Lines>0</Lines>
  <Paragraphs>0</Paragraphs>
  <TotalTime>1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徐小杰</dc:creator>
  <cp:lastModifiedBy>Emily</cp:lastModifiedBy>
  <dcterms:modified xsi:type="dcterms:W3CDTF">2026-08-26T07:31:24Z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eyJoZGlkIjoiMzIwNDRjMTg0MzcxOWU3MjQ5NWFkMDU0NTFiNjM1MWMiLCJ1c2VySWQiOiIxMDEwMzIzMTk0In0=</vt:lpwstr>
  </property>
  <property fmtid="{D5CDD505-2E9C-101B-9397-08002B2CF9AE}" pid="4" name="ICV">
    <vt:lpwstr>913F362AB0F040FBB4EF986322B8E69E_12</vt:lpwstr>
  </property>
</Properties>
</file>