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22EA6">
      <w:pPr>
        <w:widowControl/>
        <w:shd w:val="clear" w:color="auto" w:fill="FFFFFF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445452EC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71FDFF8C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六安市水利局2025年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政府信息公开工作</w:t>
      </w:r>
    </w:p>
    <w:p w14:paraId="38419991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年度报告</w:t>
      </w:r>
    </w:p>
    <w:p w14:paraId="47AD2552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 w14:paraId="587D85DE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一、总体情况</w:t>
      </w:r>
    </w:p>
    <w:p w14:paraId="62856FA3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（一）主动公开</w:t>
      </w:r>
    </w:p>
    <w:p w14:paraId="35086D5A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一是深入推进水利政策公开。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围绕水资源管理、水旱灾害防御、河湖长制落实、水利工程建设、节水型社会建设等重点工作，主动公开规范性文件、工作动态等各类信息400余条，其中政策文件及配套解读材料6条。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二是不断强化权力配置信息公开。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完成2025年版权责清单、公共服务和行政权力中介服务清单调整更新，并通过局门户网站向社会公开。公开行政许可办理结果48件、行政处罚4件。做好行政事业性收费等收费清单公开。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三是着力提升解读咨询水平。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政策解读与文件发布同步推进、咨询回应与群众需求同频共振，年度发布解读材料3篇。健全咨询回应机制，畅通12345政务服务热线、政务新媒体留言等咨询渠道，建立“诉求收集—快速转办—限时办结—结果反馈”闭环体系。打造“政府开放日”品牌活动，以“世界水日”“中国水周”为契机，组织开展节水宣传进社区进校园进企业等活动，增强公众对水利事业的认同感。</w:t>
      </w:r>
    </w:p>
    <w:p w14:paraId="4881B172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依申请公开</w:t>
      </w:r>
    </w:p>
    <w:p w14:paraId="32814D7D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楷体_GB2312" w:hAnsi="楷体_GB2312" w:eastAsia="仿宋_GB2312" w:cs="楷体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用好依申请公开平台，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线下件及时录入平台，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建立健全规范的办理流程，安排专人，具体负责依申请公开受理、登记、办理、调查、答复等各个环节工作，加强合法合规性审查。全年收到依申请公开事项5件，线上3件，线下2件，均在规定时间内办结。</w:t>
      </w:r>
    </w:p>
    <w:p w14:paraId="25867D8B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bidi="ar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政府信息管理</w:t>
      </w:r>
    </w:p>
    <w:p w14:paraId="338AFB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加强政策文件库标准化管理，</w:t>
      </w:r>
      <w:r>
        <w:rPr>
          <w:rFonts w:ascii="仿宋_GB2312" w:hAnsi="仿宋_GB2312" w:eastAsia="仿宋_GB2312" w:cs="仿宋_GB2312"/>
          <w:sz w:val="32"/>
          <w:szCs w:val="32"/>
        </w:rPr>
        <w:t>根据“立改废”等情况动态更新政策文件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本年度新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发布市水利局行政规范性文件3件，其他重要政策文件8件，统一规范文件网页版格式和下载版格式。</w:t>
      </w:r>
      <w:r>
        <w:rPr>
          <w:rFonts w:ascii="仿宋_GB2312" w:hAnsi="仿宋_GB2312" w:eastAsia="仿宋_GB2312" w:cs="仿宋_GB2312"/>
          <w:sz w:val="32"/>
          <w:szCs w:val="32"/>
        </w:rPr>
        <w:t>坚持先审后发、多层把关，对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拟发布</w:t>
      </w:r>
      <w:r>
        <w:rPr>
          <w:rFonts w:ascii="仿宋_GB2312" w:hAnsi="仿宋_GB2312" w:eastAsia="仿宋_GB2312" w:cs="仿宋_GB2312"/>
          <w:sz w:val="32"/>
          <w:szCs w:val="32"/>
        </w:rPr>
        <w:t>政府信息严格内容审核和保密审查，定期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开展涉敏涉隐私信息排查，及时清理</w:t>
      </w:r>
      <w:r>
        <w:rPr>
          <w:rFonts w:ascii="仿宋_GB2312" w:hAnsi="仿宋_GB2312" w:eastAsia="仿宋_GB2312" w:cs="仿宋_GB2312"/>
          <w:sz w:val="32"/>
          <w:szCs w:val="32"/>
        </w:rPr>
        <w:t>无关无效文件，确保公开信息依法、及时、全面、准确。</w:t>
      </w:r>
    </w:p>
    <w:p w14:paraId="75E93F81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政府信息公开平台建设</w:t>
      </w:r>
    </w:p>
    <w:p w14:paraId="103625A3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公开渠道布局，以局门户网站为核心阵地，同步依托政务新媒体、政务服务大厅等平台，构建“一网主导、多端联动”的公开矩阵，实现政策信息多渠道、广覆盖发布。2025年度办理12345热线平台等群众诉求152件。</w:t>
      </w:r>
    </w:p>
    <w:p w14:paraId="084E95BE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bidi="ar"/>
        </w:rPr>
        <w:t>（五）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监督保障</w:t>
      </w:r>
    </w:p>
    <w:p w14:paraId="49D33DFD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工作推进机制，成立由局长任组长、分管副局长任副组长的政务公开工作领导小组，明确各科室职责分工，形成“一把手”负总责、分管领导具体抓、责任到人的工作格局，定期研究解决工作难点问题。加强队伍能力建设，组织开展全市水利系统政务公开业务培训，加强对县区水利领域基层政务公开指导；安排专人参加市级政务公开专题培训，不断提升业务能力，确保各项工作落地见效。</w:t>
      </w:r>
    </w:p>
    <w:p w14:paraId="47FDF3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1A4E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8447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A558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F6EE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377A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6CA3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CF86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6858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B18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E5C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D4B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EA8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14:paraId="30BFB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BDE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311C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96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02E95E">
            <w:pPr>
              <w:widowControl/>
              <w:ind w:firstLine="1000" w:firstLineChars="5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51949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5470B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1ADB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ADBE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60EE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D12C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CE30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BF04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14:paraId="157D5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E663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5B75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C2847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6069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44DE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BC60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C33E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4</w:t>
            </w:r>
          </w:p>
        </w:tc>
      </w:tr>
      <w:tr w14:paraId="1209F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3AE6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19E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2C499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43F52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E9DF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4E8C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37084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96B6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B6D9C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CE965F"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</w:rPr>
              <w:t>0</w:t>
            </w:r>
          </w:p>
        </w:tc>
      </w:tr>
    </w:tbl>
    <w:p w14:paraId="4856E96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5CC9C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447AF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D52A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15E466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494AD5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C8A3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3CC7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AEBF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C6BBD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2B3AF6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81EB72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326C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5B85B0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49E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21C4C7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25E78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2F9C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8EFE8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C70084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</w:tr>
      <w:tr w14:paraId="24F6C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AEA2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D6BD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2FD8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85DF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CB4E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7DBE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090C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2C9F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77D3CF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B5076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952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FCDA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5408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DF70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EDDF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961C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D4267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F30A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D9183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82B6F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B127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46F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557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6628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31CD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4C0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78C529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62F6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DB5062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7701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839D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F1F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992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B4A7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1BA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D65E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32F03">
            <w:pPr>
              <w:ind w:firstLine="200" w:firstLineChars="100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4BE2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5A49CC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CDD4B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65BCB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531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7AB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A9F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87F2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6505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9A46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88EB77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AAE95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7BB431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C7EDC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35BAD9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1E5F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510A2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FB5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F7A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2B67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FE76F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02731CE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AE914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AF53F9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35556B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1ABB2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8B3D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46D3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F870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C68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0701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473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8C641A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76803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4E659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95AFC8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85887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1EE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B42B8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F6BDC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DB25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23CE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26B5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056106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3EC0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4E2FE2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8FD1D6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71C55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ABDF0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84C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CD5A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1DD8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6BB7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7E57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E0536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1800C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CC4766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DBF431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33B10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1A25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1D1A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7F6B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54AA5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6C6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D998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01E1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E915D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70A0DB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D79F6A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0B85A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12C0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61FD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4991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5DA0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D894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3251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673ABC5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F071C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AC0701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95832F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D6896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61FA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D00E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B89B6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2EE1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7DF0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6DC0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76C241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466E8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48D6A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11F08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46314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DD6BC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B81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1E93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16BA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944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4952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C9F27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10A8A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050934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3EDAD2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D765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91CF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08B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93F2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DBA8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E56C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8AA30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9DE94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A3DCB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6B7950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19D63E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3CDCB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ED45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82EB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1D05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232E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C30A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608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F3778A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2AF0A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68C9C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D1A4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B52AC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379F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E5AE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5C75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0511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132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85395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F456B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3C27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2F41E0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FEFF26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8F274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E38E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674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258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8B6B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A10B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337D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46437E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83644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754BD7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EB287B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7CEB6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6067E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FB2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FC77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E7B9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873C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2D7C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11D571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E7861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F13376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005F6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01B53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2BD3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137C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75968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1B71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E70C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E482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65ABB1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4E4B6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542C0F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B0CAC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91F86E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4548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5C6E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10B6A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3CF4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73EAB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014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186B99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16E4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32B37C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1CA47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DF46C6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AADA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9F29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F679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A933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231E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1CC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19736F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3B43F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E29621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A642B6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5A07F9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F0BCB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489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9AF4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AB2A2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D2F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8B7C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4CC09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92F6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43119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DC5E0D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110DF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5260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5593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138C8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2968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553B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E1B0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30AB7B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DC5E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A355C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EDF07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2F3A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F4A8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F9F9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F229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C64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2AF3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C5F1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1FC68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F26FC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B815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14AC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3C62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A977A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60F4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A1E4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CB7EA6"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591F56D9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016DE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01CB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F8BA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11369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70D0E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0BE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035AC5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65B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75DEAB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530B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5EE162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7CFFF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74B15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C47E8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80E48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4BC273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6FB11B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EA586A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4E9ADE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9837FA">
            <w:pPr>
              <w:rPr>
                <w:rFonts w:ascii="宋体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A83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26A284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424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70F00B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A6F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79874B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717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59AE6E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CD63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7A3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701467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E465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2A2961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9C5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5982BB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539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2BD1DE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502E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C2D64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EFC888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ECFC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910E9F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EAD009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3BE726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1F7CA4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FD5F44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3C9CAE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5385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23DBE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B8E046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80BA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87DDCA">
            <w:pPr>
              <w:widowControl/>
              <w:jc w:val="center"/>
              <w:rPr>
                <w:rFonts w:ascii="仿宋_GB2312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546A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742146">
            <w:pPr>
              <w:jc w:val="center"/>
              <w:rPr>
                <w:rFonts w:ascii="宋体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</w:rPr>
              <w:t>0</w:t>
            </w:r>
          </w:p>
        </w:tc>
      </w:tr>
    </w:tbl>
    <w:p w14:paraId="14625195">
      <w:pPr>
        <w:pStyle w:val="4"/>
        <w:widowControl/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-SA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存在的主要问题及改进情况</w:t>
      </w:r>
    </w:p>
    <w:p w14:paraId="572910B2">
      <w:pPr>
        <w:pStyle w:val="4"/>
        <w:widowControl/>
        <w:shd w:val="clear" w:color="auto" w:fill="FFFFFF"/>
        <w:spacing w:line="560" w:lineRule="exact"/>
        <w:ind w:firstLine="643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24年度存在问题改进情况：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一是精简主动公开目录。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法律法规要求，更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好地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满足群众需要，结合水利部门实际，优化整合栏目内容，及时清理失效冗余信息，提高信息公开质量和效率。二是拓宽公开渠道。综合运用新媒体、报刊、电视等多种媒体载体宣传水利政策、报道水利政务资讯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开展多种线下政策宣传活动，进农村进企业进高校开展宣传，扩大宣传面。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 xml:space="preserve"> </w:t>
      </w:r>
    </w:p>
    <w:p w14:paraId="325E9388">
      <w:pPr>
        <w:pStyle w:val="4"/>
        <w:widowControl/>
        <w:shd w:val="clear" w:color="auto" w:fill="FFFFFF"/>
        <w:spacing w:line="560" w:lineRule="exact"/>
        <w:ind w:firstLine="643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2025年度存在问题：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本年度政务公开工作虽取得一定成效，但仍存在不足：一是部分领域信息公开深度不够，对政策背后的决策考量、实施成效等解读不够透彻；二是政务新媒体传播力有待提升。</w:t>
      </w:r>
    </w:p>
    <w:p w14:paraId="714E8984">
      <w:pPr>
        <w:pStyle w:val="4"/>
        <w:widowControl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下一步打算：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局将针对短板弱项，精准发力、补齐差距：一是深化重点领域公开，聚焦水利高质量发展重点任务，进一步拓展公开内容，提升信息公开的针对性和实用性；二是创新传播方式方法，加大政务新媒体内容创作力度，打造更多群众喜闻乐见的解读产品，扩大政策传播覆盖面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是强化队伍建设，常态化开展业务培训，提升政务公开工作专业化水平，推动全局政务公开工作再上新台阶，为全市水利事业发展提供更强有力的支撑。</w:t>
      </w:r>
    </w:p>
    <w:p w14:paraId="6CFE873C">
      <w:pPr>
        <w:pStyle w:val="4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六、其他需要报告的事项</w:t>
      </w:r>
    </w:p>
    <w:p w14:paraId="7B96F36B">
      <w:pPr>
        <w:pStyle w:val="4"/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53FF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F1DE1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F1DE1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zMwMDJlYjlkMWE4ZTQ3NjdhZjRhN2EzMGNmYTUifQ=="/>
  </w:docVars>
  <w:rsids>
    <w:rsidRoot w:val="002154FF"/>
    <w:rsid w:val="0001691C"/>
    <w:rsid w:val="00206ED6"/>
    <w:rsid w:val="002154FF"/>
    <w:rsid w:val="002A5BC6"/>
    <w:rsid w:val="002E2BC5"/>
    <w:rsid w:val="003A0748"/>
    <w:rsid w:val="003A7B2F"/>
    <w:rsid w:val="004E7208"/>
    <w:rsid w:val="006028DB"/>
    <w:rsid w:val="00792CAE"/>
    <w:rsid w:val="007B6EED"/>
    <w:rsid w:val="00854DCC"/>
    <w:rsid w:val="00920940"/>
    <w:rsid w:val="009222FF"/>
    <w:rsid w:val="0093008B"/>
    <w:rsid w:val="00A320E8"/>
    <w:rsid w:val="00B33BED"/>
    <w:rsid w:val="00C21406"/>
    <w:rsid w:val="00C8672F"/>
    <w:rsid w:val="00DD25CD"/>
    <w:rsid w:val="00DF6434"/>
    <w:rsid w:val="00F62861"/>
    <w:rsid w:val="00F9134C"/>
    <w:rsid w:val="00F916B1"/>
    <w:rsid w:val="012747C4"/>
    <w:rsid w:val="012B4701"/>
    <w:rsid w:val="0179546C"/>
    <w:rsid w:val="02C61010"/>
    <w:rsid w:val="02E1151B"/>
    <w:rsid w:val="039A727D"/>
    <w:rsid w:val="0404558F"/>
    <w:rsid w:val="04F616D6"/>
    <w:rsid w:val="059E6D9A"/>
    <w:rsid w:val="072F1FF8"/>
    <w:rsid w:val="079E6F3F"/>
    <w:rsid w:val="07EA4C03"/>
    <w:rsid w:val="0869448C"/>
    <w:rsid w:val="087B2F0C"/>
    <w:rsid w:val="089A022C"/>
    <w:rsid w:val="0B2B418A"/>
    <w:rsid w:val="0C012ECE"/>
    <w:rsid w:val="0C9910B8"/>
    <w:rsid w:val="0C9D3E20"/>
    <w:rsid w:val="0CA05FA3"/>
    <w:rsid w:val="0CEA0AB3"/>
    <w:rsid w:val="0D67350A"/>
    <w:rsid w:val="0E0E74F6"/>
    <w:rsid w:val="0E256FA8"/>
    <w:rsid w:val="0E39434A"/>
    <w:rsid w:val="0EA97DC8"/>
    <w:rsid w:val="0EAC7E60"/>
    <w:rsid w:val="0EC97389"/>
    <w:rsid w:val="0EDB031E"/>
    <w:rsid w:val="0F673543"/>
    <w:rsid w:val="0FCA5CB1"/>
    <w:rsid w:val="104762FF"/>
    <w:rsid w:val="10986373"/>
    <w:rsid w:val="109B1A19"/>
    <w:rsid w:val="10F333A5"/>
    <w:rsid w:val="122E2E26"/>
    <w:rsid w:val="12553627"/>
    <w:rsid w:val="12B2627E"/>
    <w:rsid w:val="13257202"/>
    <w:rsid w:val="133A5F7A"/>
    <w:rsid w:val="138B717C"/>
    <w:rsid w:val="13FA355D"/>
    <w:rsid w:val="14501630"/>
    <w:rsid w:val="150E6217"/>
    <w:rsid w:val="15190A11"/>
    <w:rsid w:val="1578278B"/>
    <w:rsid w:val="157A76D8"/>
    <w:rsid w:val="15B619C8"/>
    <w:rsid w:val="16724C84"/>
    <w:rsid w:val="17793B16"/>
    <w:rsid w:val="177E373B"/>
    <w:rsid w:val="187F762A"/>
    <w:rsid w:val="193C46DC"/>
    <w:rsid w:val="1A4610D5"/>
    <w:rsid w:val="1B207811"/>
    <w:rsid w:val="1B675893"/>
    <w:rsid w:val="1C043B1E"/>
    <w:rsid w:val="1C9B6398"/>
    <w:rsid w:val="1D464172"/>
    <w:rsid w:val="1E1112B7"/>
    <w:rsid w:val="1FEA2845"/>
    <w:rsid w:val="21024408"/>
    <w:rsid w:val="216B2BCB"/>
    <w:rsid w:val="217F6677"/>
    <w:rsid w:val="21F02720"/>
    <w:rsid w:val="23380BF3"/>
    <w:rsid w:val="235B62CF"/>
    <w:rsid w:val="23C35A13"/>
    <w:rsid w:val="24323A16"/>
    <w:rsid w:val="24766DD8"/>
    <w:rsid w:val="252D20DD"/>
    <w:rsid w:val="25781413"/>
    <w:rsid w:val="25AC60C6"/>
    <w:rsid w:val="260926ED"/>
    <w:rsid w:val="28352082"/>
    <w:rsid w:val="289934BB"/>
    <w:rsid w:val="2A29635A"/>
    <w:rsid w:val="2A312FCF"/>
    <w:rsid w:val="2A5341FD"/>
    <w:rsid w:val="2A7403E1"/>
    <w:rsid w:val="2A97233B"/>
    <w:rsid w:val="2B7F799F"/>
    <w:rsid w:val="2C2B6D0A"/>
    <w:rsid w:val="2C3342E6"/>
    <w:rsid w:val="2C7F2067"/>
    <w:rsid w:val="2CE555E6"/>
    <w:rsid w:val="2E3904DC"/>
    <w:rsid w:val="2ED2428A"/>
    <w:rsid w:val="2EF02B5C"/>
    <w:rsid w:val="30711FD2"/>
    <w:rsid w:val="31571FF2"/>
    <w:rsid w:val="3272298F"/>
    <w:rsid w:val="327C1589"/>
    <w:rsid w:val="32D63C1D"/>
    <w:rsid w:val="33B54CB8"/>
    <w:rsid w:val="350632D3"/>
    <w:rsid w:val="35643762"/>
    <w:rsid w:val="35E0728C"/>
    <w:rsid w:val="35E56CEA"/>
    <w:rsid w:val="36970100"/>
    <w:rsid w:val="36F6034A"/>
    <w:rsid w:val="36F70074"/>
    <w:rsid w:val="376920AF"/>
    <w:rsid w:val="37F54B45"/>
    <w:rsid w:val="38147E0B"/>
    <w:rsid w:val="38451629"/>
    <w:rsid w:val="38CD1D01"/>
    <w:rsid w:val="38D015C9"/>
    <w:rsid w:val="3966630A"/>
    <w:rsid w:val="39D91F92"/>
    <w:rsid w:val="3A2A3FB5"/>
    <w:rsid w:val="3A857C7F"/>
    <w:rsid w:val="3B742225"/>
    <w:rsid w:val="3C8E46A3"/>
    <w:rsid w:val="3C9E2136"/>
    <w:rsid w:val="3D501784"/>
    <w:rsid w:val="3E5720B6"/>
    <w:rsid w:val="40275916"/>
    <w:rsid w:val="406026DA"/>
    <w:rsid w:val="40A105ED"/>
    <w:rsid w:val="42380FE0"/>
    <w:rsid w:val="43607C5E"/>
    <w:rsid w:val="43700FDF"/>
    <w:rsid w:val="44797A17"/>
    <w:rsid w:val="453D7717"/>
    <w:rsid w:val="45FD79E7"/>
    <w:rsid w:val="470E3CE9"/>
    <w:rsid w:val="47700AB9"/>
    <w:rsid w:val="47946129"/>
    <w:rsid w:val="49245692"/>
    <w:rsid w:val="49427125"/>
    <w:rsid w:val="4A235B57"/>
    <w:rsid w:val="4A266586"/>
    <w:rsid w:val="4AB81DF8"/>
    <w:rsid w:val="4AEF34D1"/>
    <w:rsid w:val="4B5736F5"/>
    <w:rsid w:val="4B6B3E92"/>
    <w:rsid w:val="4BA03FEC"/>
    <w:rsid w:val="4C5544FA"/>
    <w:rsid w:val="4C9E1E26"/>
    <w:rsid w:val="4CEC60BF"/>
    <w:rsid w:val="4D406144"/>
    <w:rsid w:val="4E7C49DB"/>
    <w:rsid w:val="4EF16BFB"/>
    <w:rsid w:val="4F083792"/>
    <w:rsid w:val="4FE27115"/>
    <w:rsid w:val="50967A5B"/>
    <w:rsid w:val="50C2327A"/>
    <w:rsid w:val="51723BA7"/>
    <w:rsid w:val="51C97975"/>
    <w:rsid w:val="52EA3518"/>
    <w:rsid w:val="532529C3"/>
    <w:rsid w:val="53573CE0"/>
    <w:rsid w:val="54FB1595"/>
    <w:rsid w:val="550A07A2"/>
    <w:rsid w:val="55456C45"/>
    <w:rsid w:val="55880C80"/>
    <w:rsid w:val="55EC1BD4"/>
    <w:rsid w:val="55F814DB"/>
    <w:rsid w:val="56DA3DDF"/>
    <w:rsid w:val="575656F2"/>
    <w:rsid w:val="577C60EB"/>
    <w:rsid w:val="57825C7B"/>
    <w:rsid w:val="57BC1A42"/>
    <w:rsid w:val="58464D53"/>
    <w:rsid w:val="58630819"/>
    <w:rsid w:val="587B392A"/>
    <w:rsid w:val="596E6402"/>
    <w:rsid w:val="5A1B6236"/>
    <w:rsid w:val="5A673E72"/>
    <w:rsid w:val="5B41678A"/>
    <w:rsid w:val="5BAD4828"/>
    <w:rsid w:val="5C12776B"/>
    <w:rsid w:val="5CA62734"/>
    <w:rsid w:val="5CCD54FA"/>
    <w:rsid w:val="5D034EAB"/>
    <w:rsid w:val="5DA33F6C"/>
    <w:rsid w:val="5E06796E"/>
    <w:rsid w:val="5E431827"/>
    <w:rsid w:val="5E970697"/>
    <w:rsid w:val="5EB8106D"/>
    <w:rsid w:val="5F271A1F"/>
    <w:rsid w:val="5F855244"/>
    <w:rsid w:val="5FBA587D"/>
    <w:rsid w:val="60037B37"/>
    <w:rsid w:val="61744FEB"/>
    <w:rsid w:val="62257C51"/>
    <w:rsid w:val="622D08B7"/>
    <w:rsid w:val="626A4009"/>
    <w:rsid w:val="627E7362"/>
    <w:rsid w:val="629F70E4"/>
    <w:rsid w:val="635E38F3"/>
    <w:rsid w:val="64D12312"/>
    <w:rsid w:val="65340A90"/>
    <w:rsid w:val="654E6AAE"/>
    <w:rsid w:val="65826646"/>
    <w:rsid w:val="65EB2F60"/>
    <w:rsid w:val="66E77C2A"/>
    <w:rsid w:val="67AC2765"/>
    <w:rsid w:val="686A2770"/>
    <w:rsid w:val="68A04518"/>
    <w:rsid w:val="68AB49DF"/>
    <w:rsid w:val="68CD1043"/>
    <w:rsid w:val="6A6D224B"/>
    <w:rsid w:val="6AC2147A"/>
    <w:rsid w:val="6AE129B9"/>
    <w:rsid w:val="6C2E7936"/>
    <w:rsid w:val="6D5C621D"/>
    <w:rsid w:val="6D8307B0"/>
    <w:rsid w:val="6DE73CDD"/>
    <w:rsid w:val="6E184633"/>
    <w:rsid w:val="6E663ACB"/>
    <w:rsid w:val="6E7C03E9"/>
    <w:rsid w:val="6F5B477E"/>
    <w:rsid w:val="6FA006CC"/>
    <w:rsid w:val="711F61B4"/>
    <w:rsid w:val="7169742F"/>
    <w:rsid w:val="71B21BE2"/>
    <w:rsid w:val="71D36D6B"/>
    <w:rsid w:val="72A51941"/>
    <w:rsid w:val="72A746B3"/>
    <w:rsid w:val="731309F4"/>
    <w:rsid w:val="73F5678C"/>
    <w:rsid w:val="74651939"/>
    <w:rsid w:val="75B232E5"/>
    <w:rsid w:val="75E17EDC"/>
    <w:rsid w:val="761B33ED"/>
    <w:rsid w:val="766E5C13"/>
    <w:rsid w:val="769305D8"/>
    <w:rsid w:val="769D7FF6"/>
    <w:rsid w:val="76D06065"/>
    <w:rsid w:val="77502E6D"/>
    <w:rsid w:val="788D60F9"/>
    <w:rsid w:val="78CC2258"/>
    <w:rsid w:val="795A429F"/>
    <w:rsid w:val="797C08AB"/>
    <w:rsid w:val="7B0E7B96"/>
    <w:rsid w:val="7B40557E"/>
    <w:rsid w:val="7D5429D6"/>
    <w:rsid w:val="7E370456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autoRedefine/>
    <w:qFormat/>
    <w:uiPriority w:val="0"/>
    <w:rPr>
      <w:sz w:val="18"/>
      <w:szCs w:val="18"/>
    </w:rPr>
  </w:style>
  <w:style w:type="character" w:styleId="11">
    <w:name w:val="Hyperlink"/>
    <w:basedOn w:val="6"/>
    <w:autoRedefine/>
    <w:qFormat/>
    <w:uiPriority w:val="0"/>
    <w:rPr>
      <w:color w:val="333333"/>
      <w:u w:val="none"/>
    </w:rPr>
  </w:style>
  <w:style w:type="character" w:styleId="12">
    <w:name w:val="HTML Cod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5">
    <w:name w:val="button"/>
    <w:basedOn w:val="6"/>
    <w:autoRedefine/>
    <w:qFormat/>
    <w:uiPriority w:val="0"/>
  </w:style>
  <w:style w:type="character" w:customStyle="1" w:styleId="16">
    <w:name w:val="split10"/>
    <w:basedOn w:val="6"/>
    <w:qFormat/>
    <w:uiPriority w:val="0"/>
    <w:rPr>
      <w:sz w:val="24"/>
      <w:szCs w:val="24"/>
    </w:rPr>
  </w:style>
  <w:style w:type="character" w:customStyle="1" w:styleId="17">
    <w:name w:val="split"/>
    <w:basedOn w:val="6"/>
    <w:autoRedefine/>
    <w:qFormat/>
    <w:uiPriority w:val="0"/>
    <w:rPr>
      <w:sz w:val="24"/>
      <w:szCs w:val="24"/>
    </w:rPr>
  </w:style>
  <w:style w:type="character" w:customStyle="1" w:styleId="18">
    <w:name w:val="tmpztreemove_arrow"/>
    <w:basedOn w:val="6"/>
    <w:autoRedefine/>
    <w:qFormat/>
    <w:uiPriority w:val="0"/>
  </w:style>
  <w:style w:type="character" w:customStyle="1" w:styleId="19">
    <w:name w:val="split9"/>
    <w:basedOn w:val="6"/>
    <w:autoRedefine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2402</Words>
  <Characters>2455</Characters>
  <Lines>19</Lines>
  <Paragraphs>5</Paragraphs>
  <TotalTime>4</TotalTime>
  <ScaleCrop>false</ScaleCrop>
  <LinksUpToDate>false</LinksUpToDate>
  <CharactersWithSpaces>2461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Virgo</cp:lastModifiedBy>
  <cp:lastPrinted>2024-01-19T07:09:00Z</cp:lastPrinted>
  <dcterms:modified xsi:type="dcterms:W3CDTF">2026-01-23T07:57:26Z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eyJoZGlkIjoiZGY3MzMwMDJlYjlkMWE4ZTQ3NjdhZjRhN2EzMGNmYTUiLCJ1c2VySWQiOiIyMjY0Mjc3NzEifQ==</vt:lpwstr>
  </property>
</Properties>
</file>